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D7E97" w14:textId="5A0770A3" w:rsidR="000B7093" w:rsidRPr="003B3E01" w:rsidRDefault="00827CA9" w:rsidP="00827CA9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 xml:space="preserve">Dear Exhibitors and Supporters: </w:t>
      </w:r>
      <w:r w:rsidRPr="003B3E01">
        <w:rPr>
          <w:rFonts w:ascii="Century Gothic" w:hAnsi="Century Gothic"/>
        </w:rPr>
        <w:tab/>
      </w:r>
      <w:r w:rsidRPr="003B3E01">
        <w:rPr>
          <w:rFonts w:ascii="Century Gothic" w:hAnsi="Century Gothic"/>
        </w:rPr>
        <w:tab/>
      </w:r>
      <w:r w:rsidRPr="003B3E01">
        <w:rPr>
          <w:rFonts w:ascii="Century Gothic" w:hAnsi="Century Gothic"/>
        </w:rPr>
        <w:tab/>
      </w:r>
      <w:r w:rsidRPr="003B3E01">
        <w:rPr>
          <w:rFonts w:ascii="Century Gothic" w:hAnsi="Century Gothic"/>
        </w:rPr>
        <w:tab/>
      </w:r>
      <w:r w:rsidRPr="003B3E01">
        <w:rPr>
          <w:rFonts w:ascii="Century Gothic" w:hAnsi="Century Gothic"/>
        </w:rPr>
        <w:tab/>
      </w:r>
      <w:r w:rsidRPr="003B3E01">
        <w:rPr>
          <w:rFonts w:ascii="Century Gothic" w:hAnsi="Century Gothic"/>
        </w:rPr>
        <w:tab/>
      </w:r>
      <w:r w:rsidRPr="003B3E01">
        <w:rPr>
          <w:rFonts w:ascii="Century Gothic" w:hAnsi="Century Gothic"/>
        </w:rPr>
        <w:tab/>
        <w:t>January</w:t>
      </w:r>
      <w:r w:rsidR="003B3E01" w:rsidRPr="003B3E01">
        <w:rPr>
          <w:rFonts w:ascii="Century Gothic" w:hAnsi="Century Gothic"/>
        </w:rPr>
        <w:t xml:space="preserve"> </w:t>
      </w:r>
      <w:r w:rsidRPr="003B3E01">
        <w:rPr>
          <w:rFonts w:ascii="Century Gothic" w:hAnsi="Century Gothic"/>
        </w:rPr>
        <w:t>2021</w:t>
      </w:r>
    </w:p>
    <w:p w14:paraId="1BB9578B" w14:textId="15F35500" w:rsidR="00481E4E" w:rsidRPr="003B3E01" w:rsidRDefault="004A4E4A" w:rsidP="003B3E01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>The end of a tough year has come to an end</w:t>
      </w:r>
      <w:r w:rsidR="003B3E01" w:rsidRPr="003B3E01">
        <w:rPr>
          <w:rFonts w:ascii="Century Gothic" w:hAnsi="Century Gothic"/>
        </w:rPr>
        <w:t xml:space="preserve">, and </w:t>
      </w:r>
      <w:r w:rsidRPr="003B3E01">
        <w:rPr>
          <w:rFonts w:ascii="Century Gothic" w:hAnsi="Century Gothic"/>
        </w:rPr>
        <w:t>the Milton</w:t>
      </w:r>
      <w:r w:rsidR="003B3E01" w:rsidRPr="003B3E01">
        <w:rPr>
          <w:rFonts w:ascii="Century Gothic" w:hAnsi="Century Gothic"/>
        </w:rPr>
        <w:t>-</w:t>
      </w:r>
      <w:r w:rsidRPr="003B3E01">
        <w:rPr>
          <w:rFonts w:ascii="Century Gothic" w:hAnsi="Century Gothic"/>
        </w:rPr>
        <w:t xml:space="preserve">Freewater Jr Show </w:t>
      </w:r>
      <w:r w:rsidR="00C05F84" w:rsidRPr="003B3E01">
        <w:rPr>
          <w:rFonts w:ascii="Century Gothic" w:hAnsi="Century Gothic"/>
        </w:rPr>
        <w:t>B</w:t>
      </w:r>
      <w:r w:rsidRPr="003B3E01">
        <w:rPr>
          <w:rFonts w:ascii="Century Gothic" w:hAnsi="Century Gothic"/>
        </w:rPr>
        <w:t xml:space="preserve">oard is looking ahead to </w:t>
      </w:r>
      <w:r w:rsidR="003B3E01" w:rsidRPr="003B3E01">
        <w:rPr>
          <w:rFonts w:ascii="Century Gothic" w:hAnsi="Century Gothic"/>
        </w:rPr>
        <w:t>2021</w:t>
      </w:r>
      <w:r w:rsidRPr="003B3E01">
        <w:rPr>
          <w:rFonts w:ascii="Century Gothic" w:hAnsi="Century Gothic"/>
        </w:rPr>
        <w:t xml:space="preserve"> and reflecting on accomplishments and challenges from </w:t>
      </w:r>
      <w:r w:rsidR="003B3E01" w:rsidRPr="003B3E01">
        <w:rPr>
          <w:rFonts w:ascii="Century Gothic" w:hAnsi="Century Gothic"/>
        </w:rPr>
        <w:t>last year</w:t>
      </w:r>
      <w:r w:rsidRPr="003B3E01">
        <w:rPr>
          <w:rFonts w:ascii="Century Gothic" w:hAnsi="Century Gothic"/>
        </w:rPr>
        <w:t xml:space="preserve">. The hard work of many individuals in 2020 allowed for a </w:t>
      </w:r>
      <w:r w:rsidR="00FD3863" w:rsidRPr="003B3E01">
        <w:rPr>
          <w:rFonts w:ascii="Century Gothic" w:hAnsi="Century Gothic"/>
        </w:rPr>
        <w:t>V</w:t>
      </w:r>
      <w:r w:rsidRPr="003B3E01">
        <w:rPr>
          <w:rFonts w:ascii="Century Gothic" w:hAnsi="Century Gothic"/>
        </w:rPr>
        <w:t xml:space="preserve">irtual </w:t>
      </w:r>
      <w:r w:rsidR="00FD3863" w:rsidRPr="003B3E01">
        <w:rPr>
          <w:rFonts w:ascii="Century Gothic" w:hAnsi="Century Gothic"/>
        </w:rPr>
        <w:t>S</w:t>
      </w:r>
      <w:r w:rsidRPr="003B3E01">
        <w:rPr>
          <w:rFonts w:ascii="Century Gothic" w:hAnsi="Century Gothic"/>
        </w:rPr>
        <w:t>how</w:t>
      </w:r>
      <w:r w:rsidR="003B3E01" w:rsidRPr="003B3E01">
        <w:rPr>
          <w:rFonts w:ascii="Century Gothic" w:hAnsi="Century Gothic"/>
        </w:rPr>
        <w:t xml:space="preserve"> &amp;</w:t>
      </w:r>
      <w:r w:rsidRPr="003B3E01">
        <w:rPr>
          <w:rFonts w:ascii="Century Gothic" w:hAnsi="Century Gothic"/>
        </w:rPr>
        <w:t xml:space="preserve"> </w:t>
      </w:r>
      <w:r w:rsidR="00FD3863" w:rsidRPr="003B3E01">
        <w:rPr>
          <w:rFonts w:ascii="Century Gothic" w:hAnsi="Century Gothic"/>
        </w:rPr>
        <w:t>S</w:t>
      </w:r>
      <w:r w:rsidRPr="003B3E01">
        <w:rPr>
          <w:rFonts w:ascii="Century Gothic" w:hAnsi="Century Gothic"/>
        </w:rPr>
        <w:t xml:space="preserve">ale during Covid-19 that turned out very well in supporting the youth of our area with their agriculture projects. Volunteers and the </w:t>
      </w:r>
      <w:r w:rsidR="003B3E01">
        <w:rPr>
          <w:rFonts w:ascii="Century Gothic" w:hAnsi="Century Gothic"/>
        </w:rPr>
        <w:t>b</w:t>
      </w:r>
      <w:r w:rsidRPr="003B3E01">
        <w:rPr>
          <w:rFonts w:ascii="Century Gothic" w:hAnsi="Century Gothic"/>
        </w:rPr>
        <w:t>oard have continued through the year working on projects on the grounds, to finish the bathroom renovations as well as many other needed projects.</w:t>
      </w:r>
    </w:p>
    <w:p w14:paraId="6C2BD393" w14:textId="5B05F508" w:rsidR="004A4E4A" w:rsidRPr="003B3E01" w:rsidRDefault="004A4E4A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 xml:space="preserve">With the beginning of the </w:t>
      </w:r>
      <w:r w:rsidR="003B3E01" w:rsidRPr="003B3E01">
        <w:rPr>
          <w:rFonts w:ascii="Century Gothic" w:hAnsi="Century Gothic"/>
        </w:rPr>
        <w:t>new year</w:t>
      </w:r>
      <w:r w:rsidRPr="003B3E01">
        <w:rPr>
          <w:rFonts w:ascii="Century Gothic" w:hAnsi="Century Gothic"/>
        </w:rPr>
        <w:t xml:space="preserve"> questions have started</w:t>
      </w:r>
      <w:r w:rsidR="00FD3863" w:rsidRPr="003B3E01">
        <w:rPr>
          <w:rFonts w:ascii="Century Gothic" w:hAnsi="Century Gothic"/>
        </w:rPr>
        <w:t xml:space="preserve"> to</w:t>
      </w:r>
      <w:r w:rsidRPr="003B3E01">
        <w:rPr>
          <w:rFonts w:ascii="Century Gothic" w:hAnsi="Century Gothic"/>
        </w:rPr>
        <w:t xml:space="preserve"> arise about what will happen for 2021</w:t>
      </w:r>
      <w:r w:rsidR="003B3E01" w:rsidRPr="003B3E01">
        <w:rPr>
          <w:rFonts w:ascii="Century Gothic" w:hAnsi="Century Gothic"/>
        </w:rPr>
        <w:t xml:space="preserve">? </w:t>
      </w:r>
      <w:r w:rsidRPr="003B3E01">
        <w:rPr>
          <w:rFonts w:ascii="Century Gothic" w:hAnsi="Century Gothic"/>
        </w:rPr>
        <w:t xml:space="preserve">As our fair </w:t>
      </w:r>
      <w:r w:rsidR="003B3E01" w:rsidRPr="003B3E01">
        <w:rPr>
          <w:rFonts w:ascii="Century Gothic" w:hAnsi="Century Gothic"/>
        </w:rPr>
        <w:t>is earlier in the year than most</w:t>
      </w:r>
      <w:r w:rsidR="003B3E01">
        <w:rPr>
          <w:rFonts w:ascii="Century Gothic" w:hAnsi="Century Gothic"/>
        </w:rPr>
        <w:t xml:space="preserve"> others,</w:t>
      </w:r>
      <w:r w:rsidR="003B3E01" w:rsidRPr="003B3E01">
        <w:rPr>
          <w:rFonts w:ascii="Century Gothic" w:hAnsi="Century Gothic"/>
        </w:rPr>
        <w:t xml:space="preserve"> </w:t>
      </w:r>
      <w:r w:rsidRPr="003B3E01">
        <w:rPr>
          <w:rFonts w:ascii="Century Gothic" w:hAnsi="Century Gothic"/>
        </w:rPr>
        <w:t>those questions</w:t>
      </w:r>
      <w:r w:rsidR="003B3E01" w:rsidRPr="003B3E01">
        <w:rPr>
          <w:rFonts w:ascii="Century Gothic" w:hAnsi="Century Gothic"/>
        </w:rPr>
        <w:t xml:space="preserve"> </w:t>
      </w:r>
      <w:r w:rsidR="00FD3863" w:rsidRPr="003B3E01">
        <w:rPr>
          <w:rFonts w:ascii="Century Gothic" w:hAnsi="Century Gothic"/>
        </w:rPr>
        <w:t>need to be answered sooner</w:t>
      </w:r>
      <w:r w:rsidR="003B3E01" w:rsidRPr="003B3E01">
        <w:rPr>
          <w:rFonts w:ascii="Century Gothic" w:hAnsi="Century Gothic"/>
        </w:rPr>
        <w:t xml:space="preserve"> than later</w:t>
      </w:r>
      <w:r w:rsidR="00FD3863" w:rsidRPr="003B3E01">
        <w:rPr>
          <w:rFonts w:ascii="Century Gothic" w:hAnsi="Century Gothic"/>
        </w:rPr>
        <w:t>. The</w:t>
      </w:r>
      <w:r w:rsidR="003B3E01">
        <w:rPr>
          <w:rFonts w:ascii="Century Gothic" w:hAnsi="Century Gothic"/>
        </w:rPr>
        <w:t xml:space="preserve"> b</w:t>
      </w:r>
      <w:r w:rsidR="00FD3863" w:rsidRPr="003B3E01">
        <w:rPr>
          <w:rFonts w:ascii="Century Gothic" w:hAnsi="Century Gothic"/>
        </w:rPr>
        <w:t>oard has continued meetings in person</w:t>
      </w:r>
      <w:r w:rsidR="003B3E01" w:rsidRPr="003B3E01">
        <w:rPr>
          <w:rFonts w:ascii="Century Gothic" w:hAnsi="Century Gothic"/>
        </w:rPr>
        <w:t>,</w:t>
      </w:r>
      <w:r w:rsidR="00FD3863" w:rsidRPr="003B3E01">
        <w:rPr>
          <w:rFonts w:ascii="Century Gothic" w:hAnsi="Century Gothic"/>
        </w:rPr>
        <w:t xml:space="preserve"> as well as Zoom</w:t>
      </w:r>
      <w:r w:rsidR="003B3E01" w:rsidRPr="003B3E01">
        <w:rPr>
          <w:rFonts w:ascii="Century Gothic" w:hAnsi="Century Gothic"/>
        </w:rPr>
        <w:t>, on</w:t>
      </w:r>
      <w:r w:rsidR="00FD3863" w:rsidRPr="003B3E01">
        <w:rPr>
          <w:rFonts w:ascii="Century Gothic" w:hAnsi="Century Gothic"/>
        </w:rPr>
        <w:t xml:space="preserve"> the 3</w:t>
      </w:r>
      <w:r w:rsidR="00FD3863" w:rsidRPr="003B3E01">
        <w:rPr>
          <w:rFonts w:ascii="Century Gothic" w:hAnsi="Century Gothic"/>
          <w:vertAlign w:val="superscript"/>
        </w:rPr>
        <w:t>rd</w:t>
      </w:r>
      <w:r w:rsidR="00FD3863" w:rsidRPr="003B3E01">
        <w:rPr>
          <w:rFonts w:ascii="Century Gothic" w:hAnsi="Century Gothic"/>
        </w:rPr>
        <w:t xml:space="preserve"> Thursday of every month to work on a plan for 2021. With that</w:t>
      </w:r>
      <w:r w:rsidR="003B3E01" w:rsidRPr="003B3E01">
        <w:rPr>
          <w:rFonts w:ascii="Century Gothic" w:hAnsi="Century Gothic"/>
        </w:rPr>
        <w:t>,</w:t>
      </w:r>
      <w:r w:rsidR="00FD3863" w:rsidRPr="003B3E01">
        <w:rPr>
          <w:rFonts w:ascii="Century Gothic" w:hAnsi="Century Gothic"/>
        </w:rPr>
        <w:t xml:space="preserve"> we are moving forward with plans for an in</w:t>
      </w:r>
      <w:r w:rsidR="003B3E01" w:rsidRPr="003B3E01">
        <w:rPr>
          <w:rFonts w:ascii="Century Gothic" w:hAnsi="Century Gothic"/>
        </w:rPr>
        <w:t>-</w:t>
      </w:r>
      <w:r w:rsidR="00FD3863" w:rsidRPr="003B3E01">
        <w:rPr>
          <w:rFonts w:ascii="Century Gothic" w:hAnsi="Century Gothic"/>
        </w:rPr>
        <w:t>person normal year show</w:t>
      </w:r>
      <w:r w:rsidR="003B3E01" w:rsidRPr="003B3E01">
        <w:rPr>
          <w:rFonts w:ascii="Century Gothic" w:hAnsi="Century Gothic"/>
        </w:rPr>
        <w:t xml:space="preserve"> &amp; sale</w:t>
      </w:r>
      <w:r w:rsidR="00FD3863" w:rsidRPr="003B3E01">
        <w:rPr>
          <w:rFonts w:ascii="Century Gothic" w:hAnsi="Century Gothic"/>
        </w:rPr>
        <w:t>. But with current conditions of Covid-19 changing and evolvin</w:t>
      </w:r>
      <w:r w:rsidR="003B3E01" w:rsidRPr="003B3E01">
        <w:rPr>
          <w:rFonts w:ascii="Century Gothic" w:hAnsi="Century Gothic"/>
        </w:rPr>
        <w:t>g on a regular basis,</w:t>
      </w:r>
      <w:r w:rsidR="00FD3863" w:rsidRPr="003B3E01">
        <w:rPr>
          <w:rFonts w:ascii="Century Gothic" w:hAnsi="Century Gothic"/>
        </w:rPr>
        <w:t xml:space="preserve"> there is an exceptionally large unknown for what will happen in the next </w:t>
      </w:r>
      <w:r w:rsidR="003B3E01">
        <w:rPr>
          <w:rFonts w:ascii="Century Gothic" w:hAnsi="Century Gothic"/>
        </w:rPr>
        <w:t>4</w:t>
      </w:r>
      <w:r w:rsidR="00FD3863" w:rsidRPr="003B3E01">
        <w:rPr>
          <w:rFonts w:ascii="Century Gothic" w:hAnsi="Century Gothic"/>
        </w:rPr>
        <w:t xml:space="preserve"> months. Because of those concerns, a </w:t>
      </w:r>
      <w:proofErr w:type="spellStart"/>
      <w:r w:rsidR="00FD3863" w:rsidRPr="003B3E01">
        <w:rPr>
          <w:rFonts w:ascii="Century Gothic" w:hAnsi="Century Gothic"/>
        </w:rPr>
        <w:t>back up</w:t>
      </w:r>
      <w:proofErr w:type="spellEnd"/>
      <w:r w:rsidR="00FD3863" w:rsidRPr="003B3E01">
        <w:rPr>
          <w:rFonts w:ascii="Century Gothic" w:hAnsi="Century Gothic"/>
        </w:rPr>
        <w:t xml:space="preserve"> plan is being looked at as well. W</w:t>
      </w:r>
      <w:r w:rsidR="003B3E01" w:rsidRPr="003B3E01">
        <w:rPr>
          <w:rFonts w:ascii="Century Gothic" w:hAnsi="Century Gothic"/>
        </w:rPr>
        <w:t>hether</w:t>
      </w:r>
      <w:r w:rsidR="00FD3863" w:rsidRPr="003B3E01">
        <w:rPr>
          <w:rFonts w:ascii="Century Gothic" w:hAnsi="Century Gothic"/>
        </w:rPr>
        <w:t xml:space="preserve"> that plan be a Virtual Show </w:t>
      </w:r>
      <w:r w:rsidR="003B3E01" w:rsidRPr="003B3E01">
        <w:rPr>
          <w:rFonts w:ascii="Century Gothic" w:hAnsi="Century Gothic"/>
        </w:rPr>
        <w:t xml:space="preserve">&amp; </w:t>
      </w:r>
      <w:r w:rsidR="00FD3863" w:rsidRPr="003B3E01">
        <w:rPr>
          <w:rFonts w:ascii="Century Gothic" w:hAnsi="Century Gothic"/>
        </w:rPr>
        <w:t>Sale or modified show on the grounds is yet to be determined</w:t>
      </w:r>
      <w:r w:rsidR="003B3E01" w:rsidRPr="003B3E01">
        <w:rPr>
          <w:rFonts w:ascii="Century Gothic" w:hAnsi="Century Gothic"/>
        </w:rPr>
        <w:t>, b</w:t>
      </w:r>
      <w:r w:rsidR="00FD3863" w:rsidRPr="003B3E01">
        <w:rPr>
          <w:rFonts w:ascii="Century Gothic" w:hAnsi="Century Gothic"/>
        </w:rPr>
        <w:t>ut please know our volunteers and board are actively working to make an event happen.</w:t>
      </w:r>
    </w:p>
    <w:p w14:paraId="4A803D32" w14:textId="7DF066C0" w:rsidR="00FD3863" w:rsidRPr="003B3E01" w:rsidRDefault="00FD3863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 xml:space="preserve">The notices and flyers for the </w:t>
      </w:r>
      <w:r w:rsidR="00AE7D75" w:rsidRPr="003B3E01">
        <w:rPr>
          <w:rFonts w:ascii="Century Gothic" w:hAnsi="Century Gothic"/>
        </w:rPr>
        <w:t>sheep, goat, and swine weigh</w:t>
      </w:r>
      <w:r w:rsidR="003B3E01" w:rsidRPr="003B3E01">
        <w:rPr>
          <w:rFonts w:ascii="Century Gothic" w:hAnsi="Century Gothic"/>
        </w:rPr>
        <w:t>-</w:t>
      </w:r>
      <w:r w:rsidR="00AE7D75" w:rsidRPr="003B3E01">
        <w:rPr>
          <w:rFonts w:ascii="Century Gothic" w:hAnsi="Century Gothic"/>
        </w:rPr>
        <w:t>in have gone out for that March 6</w:t>
      </w:r>
      <w:r w:rsidR="003B3E01" w:rsidRPr="003B3E01">
        <w:rPr>
          <w:rFonts w:ascii="Century Gothic" w:hAnsi="Century Gothic"/>
        </w:rPr>
        <w:t>th</w:t>
      </w:r>
      <w:r w:rsidR="00AE7D75" w:rsidRPr="003B3E01">
        <w:rPr>
          <w:rFonts w:ascii="Century Gothic" w:hAnsi="Century Gothic"/>
        </w:rPr>
        <w:t xml:space="preserve"> event. If attending this </w:t>
      </w:r>
      <w:r w:rsidR="00C05F84" w:rsidRPr="003B3E01">
        <w:rPr>
          <w:rFonts w:ascii="Century Gothic" w:hAnsi="Century Gothic"/>
        </w:rPr>
        <w:t>event,</w:t>
      </w:r>
      <w:r w:rsidR="00AE7D75" w:rsidRPr="003B3E01">
        <w:rPr>
          <w:rFonts w:ascii="Century Gothic" w:hAnsi="Century Gothic"/>
        </w:rPr>
        <w:t xml:space="preserve"> we ask parents and exhibitors to follow Covid-19 guidelines. The </w:t>
      </w:r>
      <w:r w:rsidR="003B3E01">
        <w:rPr>
          <w:rFonts w:ascii="Century Gothic" w:hAnsi="Century Gothic"/>
        </w:rPr>
        <w:t>b</w:t>
      </w:r>
      <w:r w:rsidR="00AE7D75" w:rsidRPr="003B3E01">
        <w:rPr>
          <w:rFonts w:ascii="Century Gothic" w:hAnsi="Century Gothic"/>
        </w:rPr>
        <w:t>oard would like to remind parents and exhibitors that with the possibility of an in</w:t>
      </w:r>
      <w:r w:rsidR="003B3E01" w:rsidRPr="003B3E01">
        <w:rPr>
          <w:rFonts w:ascii="Century Gothic" w:hAnsi="Century Gothic"/>
        </w:rPr>
        <w:t>-</w:t>
      </w:r>
      <w:r w:rsidR="00AE7D75" w:rsidRPr="003B3E01">
        <w:rPr>
          <w:rFonts w:ascii="Century Gothic" w:hAnsi="Century Gothic"/>
        </w:rPr>
        <w:t xml:space="preserve">person show, we do have a policy in place that if </w:t>
      </w:r>
      <w:r w:rsidR="003B3E01" w:rsidRPr="003B3E01">
        <w:rPr>
          <w:rFonts w:ascii="Century Gothic" w:hAnsi="Century Gothic"/>
        </w:rPr>
        <w:t xml:space="preserve">an exhibitor is </w:t>
      </w:r>
      <w:r w:rsidR="00AE7D75" w:rsidRPr="003B3E01">
        <w:rPr>
          <w:rFonts w:ascii="Century Gothic" w:hAnsi="Century Gothic"/>
        </w:rPr>
        <w:t xml:space="preserve">entered in </w:t>
      </w:r>
      <w:r w:rsidR="003B3E01">
        <w:rPr>
          <w:rFonts w:ascii="Century Gothic" w:hAnsi="Century Gothic"/>
        </w:rPr>
        <w:t xml:space="preserve">the </w:t>
      </w:r>
      <w:r w:rsidR="00AE7D75" w:rsidRPr="003B3E01">
        <w:rPr>
          <w:rFonts w:ascii="Century Gothic" w:hAnsi="Century Gothic"/>
        </w:rPr>
        <w:t>fair your project takes precedence over sports or similar activities. Exceptions to this policy will not be made.</w:t>
      </w:r>
    </w:p>
    <w:p w14:paraId="6F2A3FD9" w14:textId="641E94DE" w:rsidR="00C05F84" w:rsidRPr="003B3E01" w:rsidRDefault="00AE7D75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 xml:space="preserve">We would like to thank our communities, businesses, and volunteers for your continued support. With your support we have high hopes of having another </w:t>
      </w:r>
      <w:r w:rsidR="00C05F84" w:rsidRPr="003B3E01">
        <w:rPr>
          <w:rFonts w:ascii="Century Gothic" w:hAnsi="Century Gothic"/>
        </w:rPr>
        <w:t>successful Milton</w:t>
      </w:r>
      <w:r w:rsidR="003B3E01" w:rsidRPr="003B3E01">
        <w:rPr>
          <w:rFonts w:ascii="Century Gothic" w:hAnsi="Century Gothic"/>
        </w:rPr>
        <w:t>-</w:t>
      </w:r>
      <w:r w:rsidR="00C05F84" w:rsidRPr="003B3E01">
        <w:rPr>
          <w:rFonts w:ascii="Century Gothic" w:hAnsi="Century Gothic"/>
        </w:rPr>
        <w:t>Freewater J</w:t>
      </w:r>
      <w:r w:rsidR="003B3E01" w:rsidRPr="003B3E01">
        <w:rPr>
          <w:rFonts w:ascii="Century Gothic" w:hAnsi="Century Gothic"/>
        </w:rPr>
        <w:t xml:space="preserve">r </w:t>
      </w:r>
      <w:r w:rsidR="00C05F84" w:rsidRPr="003B3E01">
        <w:rPr>
          <w:rFonts w:ascii="Century Gothic" w:hAnsi="Century Gothic"/>
        </w:rPr>
        <w:t xml:space="preserve">Show </w:t>
      </w:r>
      <w:r w:rsidR="003B3E01" w:rsidRPr="003B3E01">
        <w:rPr>
          <w:rFonts w:ascii="Century Gothic" w:hAnsi="Century Gothic"/>
        </w:rPr>
        <w:t xml:space="preserve">&amp; Sale </w:t>
      </w:r>
      <w:r w:rsidR="00C05F84" w:rsidRPr="003B3E01">
        <w:rPr>
          <w:rFonts w:ascii="Century Gothic" w:hAnsi="Century Gothic"/>
        </w:rPr>
        <w:t xml:space="preserve">in May. We are always seeking new volunteers to support the work it takes to put </w:t>
      </w:r>
      <w:r w:rsidR="003B3E01" w:rsidRPr="003B3E01">
        <w:rPr>
          <w:rFonts w:ascii="Century Gothic" w:hAnsi="Century Gothic"/>
        </w:rPr>
        <w:t>this event</w:t>
      </w:r>
      <w:r w:rsidR="00C05F84" w:rsidRPr="003B3E01">
        <w:rPr>
          <w:rFonts w:ascii="Century Gothic" w:hAnsi="Century Gothic"/>
        </w:rPr>
        <w:t xml:space="preserve"> together. Future </w:t>
      </w:r>
      <w:r w:rsidR="003B3E01" w:rsidRPr="003B3E01">
        <w:rPr>
          <w:rFonts w:ascii="Century Gothic" w:hAnsi="Century Gothic"/>
        </w:rPr>
        <w:t>b</w:t>
      </w:r>
      <w:r w:rsidR="00C05F84" w:rsidRPr="003B3E01">
        <w:rPr>
          <w:rFonts w:ascii="Century Gothic" w:hAnsi="Century Gothic"/>
        </w:rPr>
        <w:t xml:space="preserve">oard positions will need filled which require attending our monthly meetings. If individuals are interested in </w:t>
      </w:r>
      <w:r w:rsidR="003B3E01" w:rsidRPr="003B3E01">
        <w:rPr>
          <w:rFonts w:ascii="Century Gothic" w:hAnsi="Century Gothic"/>
        </w:rPr>
        <w:t>b</w:t>
      </w:r>
      <w:r w:rsidR="00C05F84" w:rsidRPr="003B3E01">
        <w:rPr>
          <w:rFonts w:ascii="Century Gothic" w:hAnsi="Century Gothic"/>
        </w:rPr>
        <w:t>oard positions or volunteering please reach out to us, help is always welcomed.</w:t>
      </w:r>
      <w:r w:rsidR="00E75FE4" w:rsidRPr="003B3E01">
        <w:rPr>
          <w:rFonts w:ascii="Century Gothic" w:hAnsi="Century Gothic"/>
        </w:rPr>
        <w:t xml:space="preserve"> Once again, our meetings are held the 3</w:t>
      </w:r>
      <w:r w:rsidR="00E75FE4" w:rsidRPr="003B3E01">
        <w:rPr>
          <w:rFonts w:ascii="Century Gothic" w:hAnsi="Century Gothic"/>
          <w:vertAlign w:val="superscript"/>
        </w:rPr>
        <w:t>rd</w:t>
      </w:r>
      <w:r w:rsidR="00E75FE4" w:rsidRPr="003B3E01">
        <w:rPr>
          <w:rFonts w:ascii="Century Gothic" w:hAnsi="Century Gothic"/>
        </w:rPr>
        <w:t xml:space="preserve"> Thursday of every month at 7pm.</w:t>
      </w:r>
    </w:p>
    <w:p w14:paraId="5E9D191C" w14:textId="0C5C29B4" w:rsidR="00AE7D75" w:rsidRPr="003B3E01" w:rsidRDefault="00C05F84" w:rsidP="003B3E01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>We look forward to seeing everyone through this year ahead. Again, Thank You for your continued support of The Milton</w:t>
      </w:r>
      <w:r w:rsidR="003B3E01" w:rsidRPr="003B3E01">
        <w:rPr>
          <w:rFonts w:ascii="Century Gothic" w:hAnsi="Century Gothic"/>
        </w:rPr>
        <w:t>-</w:t>
      </w:r>
      <w:r w:rsidRPr="003B3E01">
        <w:rPr>
          <w:rFonts w:ascii="Century Gothic" w:hAnsi="Century Gothic"/>
        </w:rPr>
        <w:t>Freewater J</w:t>
      </w:r>
      <w:r w:rsidR="003B3E01" w:rsidRPr="003B3E01">
        <w:rPr>
          <w:rFonts w:ascii="Century Gothic" w:hAnsi="Century Gothic"/>
        </w:rPr>
        <w:t>r</w:t>
      </w:r>
      <w:r w:rsidRPr="003B3E01">
        <w:rPr>
          <w:rFonts w:ascii="Century Gothic" w:hAnsi="Century Gothic"/>
        </w:rPr>
        <w:t xml:space="preserve"> Show</w:t>
      </w:r>
      <w:r w:rsidR="003B3E01" w:rsidRPr="003B3E01">
        <w:rPr>
          <w:rFonts w:ascii="Century Gothic" w:hAnsi="Century Gothic"/>
        </w:rPr>
        <w:t xml:space="preserve"> &amp; Sale</w:t>
      </w:r>
      <w:r w:rsidRPr="003B3E01">
        <w:rPr>
          <w:rFonts w:ascii="Century Gothic" w:hAnsi="Century Gothic"/>
        </w:rPr>
        <w:t>.</w:t>
      </w:r>
    </w:p>
    <w:p w14:paraId="4E5AC3EC" w14:textId="3D40A847" w:rsidR="00C05F84" w:rsidRPr="003B3E01" w:rsidRDefault="00C05F84" w:rsidP="003B3E01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>Sincerely,</w:t>
      </w:r>
    </w:p>
    <w:p w14:paraId="74849391" w14:textId="0441FB11" w:rsidR="00C05F84" w:rsidRDefault="00C05F84" w:rsidP="003B3E01">
      <w:pPr>
        <w:rPr>
          <w:rFonts w:ascii="Century Gothic" w:hAnsi="Century Gothic"/>
        </w:rPr>
      </w:pPr>
      <w:r w:rsidRPr="003B3E01">
        <w:rPr>
          <w:rFonts w:ascii="Century Gothic" w:hAnsi="Century Gothic"/>
        </w:rPr>
        <w:t>The Milton Freewater Junior Show Board</w:t>
      </w:r>
    </w:p>
    <w:p w14:paraId="72497CA9" w14:textId="08405629" w:rsidR="00AD37E1" w:rsidRDefault="00AD37E1" w:rsidP="003B3E01">
      <w:pPr>
        <w:rPr>
          <w:rFonts w:ascii="Century Gothic" w:hAnsi="Century Gothic"/>
        </w:rPr>
      </w:pPr>
    </w:p>
    <w:p w14:paraId="42F99245" w14:textId="5183AC06" w:rsidR="000B7093" w:rsidRPr="003B3E01" w:rsidRDefault="000B7093" w:rsidP="000B7093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B3E01">
        <w:rPr>
          <w:rFonts w:ascii="Century Gothic" w:eastAsia="Calibri" w:hAnsi="Century Gothic" w:cs="Times New Roman"/>
          <w:sz w:val="18"/>
          <w:szCs w:val="18"/>
        </w:rPr>
        <w:t xml:space="preserve">   Ron Benjamin, President / Dave Fesler, Vice President / Ila Kralman, Secretary / Dana Lane, Treasurer</w:t>
      </w:r>
    </w:p>
    <w:p w14:paraId="7B6D397A" w14:textId="2AF496CB" w:rsidR="000B7093" w:rsidRPr="003B3E01" w:rsidRDefault="000B7093" w:rsidP="000B7093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B3E01">
        <w:rPr>
          <w:rFonts w:ascii="Century Gothic" w:eastAsia="Calibri" w:hAnsi="Century Gothic" w:cs="Times New Roman"/>
          <w:sz w:val="18"/>
          <w:szCs w:val="18"/>
        </w:rPr>
        <w:t xml:space="preserve">                541.861.0691               509.956.6258                        509.520.6853                       509.301.9700</w:t>
      </w:r>
    </w:p>
    <w:p w14:paraId="28430A69" w14:textId="77777777" w:rsidR="000B7093" w:rsidRPr="003B3E01" w:rsidRDefault="000B7093" w:rsidP="000B7093">
      <w:pPr>
        <w:spacing w:after="0" w:line="240" w:lineRule="auto"/>
        <w:jc w:val="center"/>
        <w:rPr>
          <w:rFonts w:ascii="Century Gothic" w:eastAsia="Calibri" w:hAnsi="Century Gothic" w:cs="Times New Roman"/>
          <w:sz w:val="18"/>
          <w:szCs w:val="18"/>
        </w:rPr>
      </w:pPr>
    </w:p>
    <w:p w14:paraId="2EF3392F" w14:textId="430672B6" w:rsidR="000B7093" w:rsidRPr="003B3E01" w:rsidRDefault="000B7093" w:rsidP="000B7093">
      <w:pPr>
        <w:spacing w:after="0" w:line="240" w:lineRule="auto"/>
        <w:rPr>
          <w:rFonts w:ascii="Century Gothic" w:eastAsia="Calibri" w:hAnsi="Century Gothic" w:cs="Times New Roman"/>
          <w:sz w:val="18"/>
          <w:szCs w:val="18"/>
        </w:rPr>
      </w:pPr>
      <w:r w:rsidRPr="003B3E01">
        <w:rPr>
          <w:rFonts w:ascii="Century Gothic" w:eastAsia="Calibri" w:hAnsi="Century Gothic" w:cs="Times New Roman"/>
          <w:sz w:val="18"/>
          <w:szCs w:val="18"/>
        </w:rPr>
        <w:t xml:space="preserve">   Board Members:       Tim Leber         Jeff Newby      Zack Jordan     </w:t>
      </w:r>
      <w:proofErr w:type="spellStart"/>
      <w:r w:rsidRPr="003B3E01">
        <w:rPr>
          <w:rFonts w:ascii="Century Gothic" w:eastAsia="Calibri" w:hAnsi="Century Gothic" w:cs="Times New Roman"/>
          <w:sz w:val="18"/>
          <w:szCs w:val="18"/>
        </w:rPr>
        <w:t>AlyssaJordan</w:t>
      </w:r>
      <w:proofErr w:type="spellEnd"/>
      <w:r w:rsidRPr="003B3E01">
        <w:rPr>
          <w:rFonts w:ascii="Century Gothic" w:eastAsia="Calibri" w:hAnsi="Century Gothic" w:cs="Times New Roman"/>
          <w:sz w:val="18"/>
          <w:szCs w:val="18"/>
        </w:rPr>
        <w:t xml:space="preserve">        Carolyn Hahn</w:t>
      </w:r>
    </w:p>
    <w:p w14:paraId="5AE38CEE" w14:textId="25C6623E" w:rsidR="000B7093" w:rsidRPr="003B3E01" w:rsidRDefault="000B7093" w:rsidP="00CA1F7D">
      <w:pPr>
        <w:spacing w:after="0" w:line="240" w:lineRule="auto"/>
        <w:rPr>
          <w:rFonts w:ascii="Century Gothic" w:hAnsi="Century Gothic"/>
        </w:rPr>
      </w:pPr>
      <w:r w:rsidRPr="003B3E01">
        <w:rPr>
          <w:rFonts w:ascii="Century Gothic" w:eastAsia="Calibri" w:hAnsi="Century Gothic" w:cs="Times New Roman"/>
          <w:sz w:val="16"/>
          <w:szCs w:val="18"/>
        </w:rPr>
        <w:t xml:space="preserve">                 </w:t>
      </w:r>
      <w:r w:rsidRPr="003B3E01">
        <w:rPr>
          <w:rFonts w:ascii="Century Gothic" w:eastAsia="Calibri" w:hAnsi="Century Gothic" w:cs="Times New Roman"/>
          <w:sz w:val="16"/>
          <w:szCs w:val="18"/>
        </w:rPr>
        <w:tab/>
      </w:r>
      <w:r w:rsidRPr="003B3E01">
        <w:rPr>
          <w:rFonts w:ascii="Century Gothic" w:eastAsia="Calibri" w:hAnsi="Century Gothic" w:cs="Times New Roman"/>
          <w:sz w:val="16"/>
          <w:szCs w:val="18"/>
        </w:rPr>
        <w:tab/>
        <w:t xml:space="preserve">.520.1201       307.214.1644        509.386.5350         509.520.0426              509.386.0905 </w:t>
      </w:r>
      <w:bookmarkStart w:id="0" w:name="_GoBack"/>
      <w:bookmarkEnd w:id="0"/>
    </w:p>
    <w:sectPr w:rsidR="000B7093" w:rsidRPr="003B3E01" w:rsidSect="003B3E01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E936A" w14:textId="77777777" w:rsidR="00B0241A" w:rsidRDefault="00B0241A" w:rsidP="00827CA9">
      <w:pPr>
        <w:spacing w:after="0" w:line="240" w:lineRule="auto"/>
      </w:pPr>
      <w:r>
        <w:separator/>
      </w:r>
    </w:p>
  </w:endnote>
  <w:endnote w:type="continuationSeparator" w:id="0">
    <w:p w14:paraId="7D1B7C7D" w14:textId="77777777" w:rsidR="00B0241A" w:rsidRDefault="00B0241A" w:rsidP="008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446B5" w14:textId="77777777" w:rsidR="00B0241A" w:rsidRDefault="00B0241A" w:rsidP="00827CA9">
      <w:pPr>
        <w:spacing w:after="0" w:line="240" w:lineRule="auto"/>
      </w:pPr>
      <w:r>
        <w:separator/>
      </w:r>
    </w:p>
  </w:footnote>
  <w:footnote w:type="continuationSeparator" w:id="0">
    <w:p w14:paraId="4754F883" w14:textId="77777777" w:rsidR="00B0241A" w:rsidRDefault="00B0241A" w:rsidP="008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32ED" w14:textId="77777777" w:rsidR="00827CA9" w:rsidRPr="00827CA9" w:rsidRDefault="00827CA9" w:rsidP="00827CA9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alibri" w:hAnsi="Century Gothic" w:cs="Times New Roman"/>
        <w:sz w:val="28"/>
        <w:szCs w:val="40"/>
      </w:rPr>
    </w:pPr>
    <w:r w:rsidRPr="00827CA9">
      <w:rPr>
        <w:rFonts w:ascii="Century Gothic" w:eastAsia="Calibri" w:hAnsi="Century Gothic" w:cs="Times New Roman"/>
        <w:sz w:val="28"/>
        <w:szCs w:val="40"/>
      </w:rPr>
      <w:t>Milton-Freewater Jr Show</w:t>
    </w:r>
  </w:p>
  <w:p w14:paraId="78F77E6B" w14:textId="77777777" w:rsidR="00827CA9" w:rsidRPr="00827CA9" w:rsidRDefault="00827CA9" w:rsidP="00827CA9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alibri" w:hAnsi="Century Gothic" w:cs="Times New Roman"/>
        <w:sz w:val="20"/>
      </w:rPr>
    </w:pPr>
    <w:r w:rsidRPr="00827CA9">
      <w:rPr>
        <w:rFonts w:ascii="Century Gothic" w:eastAsia="Calibri" w:hAnsi="Century Gothic" w:cs="Times New Roman"/>
        <w:sz w:val="20"/>
      </w:rPr>
      <w:t xml:space="preserve">PO Box 379 ~ 84487 Hwy </w:t>
    </w:r>
    <w:proofErr w:type="gramStart"/>
    <w:r w:rsidRPr="00827CA9">
      <w:rPr>
        <w:rFonts w:ascii="Century Gothic" w:eastAsia="Calibri" w:hAnsi="Century Gothic" w:cs="Times New Roman"/>
        <w:sz w:val="20"/>
      </w:rPr>
      <w:t>11  ~</w:t>
    </w:r>
    <w:proofErr w:type="gramEnd"/>
    <w:r w:rsidRPr="00827CA9">
      <w:rPr>
        <w:rFonts w:ascii="Century Gothic" w:eastAsia="Calibri" w:hAnsi="Century Gothic" w:cs="Times New Roman"/>
        <w:sz w:val="20"/>
      </w:rPr>
      <w:t xml:space="preserve">  Milton-Freewater, OR  97862</w:t>
    </w:r>
  </w:p>
  <w:p w14:paraId="49B9C449" w14:textId="77777777" w:rsidR="00827CA9" w:rsidRPr="00827CA9" w:rsidRDefault="00B0241A" w:rsidP="00827CA9">
    <w:pP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alibri" w:hAnsi="Century Gothic" w:cs="Times New Roman"/>
        <w:sz w:val="20"/>
      </w:rPr>
    </w:pPr>
    <w:hyperlink r:id="rId1" w:history="1">
      <w:r w:rsidR="00827CA9" w:rsidRPr="003B3E01">
        <w:rPr>
          <w:rFonts w:ascii="Century Gothic" w:eastAsia="Calibri" w:hAnsi="Century Gothic" w:cs="Times New Roman"/>
          <w:sz w:val="20"/>
          <w:u w:val="single"/>
        </w:rPr>
        <w:t>mfjrshow@gmail.com</w:t>
      </w:r>
    </w:hyperlink>
    <w:r w:rsidR="00827CA9" w:rsidRPr="00827CA9">
      <w:rPr>
        <w:rFonts w:ascii="Century Gothic" w:eastAsia="Calibri" w:hAnsi="Century Gothic" w:cs="Times New Roman"/>
        <w:sz w:val="20"/>
      </w:rPr>
      <w:t xml:space="preserve">  ~  FEIN: 93-0821256</w:t>
    </w:r>
  </w:p>
  <w:p w14:paraId="1AACE025" w14:textId="77777777" w:rsidR="00827CA9" w:rsidRDefault="00827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A"/>
    <w:rsid w:val="000B7093"/>
    <w:rsid w:val="001A7B6A"/>
    <w:rsid w:val="003B3E01"/>
    <w:rsid w:val="003E65CE"/>
    <w:rsid w:val="004A4E4A"/>
    <w:rsid w:val="00711275"/>
    <w:rsid w:val="00827CA9"/>
    <w:rsid w:val="00957B39"/>
    <w:rsid w:val="00AD37E1"/>
    <w:rsid w:val="00AE7D75"/>
    <w:rsid w:val="00B0241A"/>
    <w:rsid w:val="00C05F84"/>
    <w:rsid w:val="00CA1F7D"/>
    <w:rsid w:val="00E75FE4"/>
    <w:rsid w:val="00EA3B5F"/>
    <w:rsid w:val="00FB176D"/>
    <w:rsid w:val="00FD3863"/>
    <w:rsid w:val="00F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6D45C"/>
  <w15:chartTrackingRefBased/>
  <w15:docId w15:val="{0DE179F2-AEAE-4500-A624-1871A7E7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A9"/>
  </w:style>
  <w:style w:type="paragraph" w:styleId="Footer">
    <w:name w:val="footer"/>
    <w:basedOn w:val="Normal"/>
    <w:link w:val="FooterChar"/>
    <w:uiPriority w:val="99"/>
    <w:unhideWhenUsed/>
    <w:rsid w:val="00827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fjr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Jordan</dc:creator>
  <cp:keywords/>
  <dc:description/>
  <cp:lastModifiedBy>Microsoft account</cp:lastModifiedBy>
  <cp:revision>2</cp:revision>
  <dcterms:created xsi:type="dcterms:W3CDTF">2021-03-08T17:43:00Z</dcterms:created>
  <dcterms:modified xsi:type="dcterms:W3CDTF">2021-03-08T17:43:00Z</dcterms:modified>
</cp:coreProperties>
</file>